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24" w:rsidRPr="00C95C24" w:rsidRDefault="00C95C24" w:rsidP="00C95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C2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ИТОГОВАЯ АТТЕСТАЦИЯ ВЫПУСКНИКОВ IX КЛАССОВ</w:t>
      </w:r>
    </w:p>
    <w:p w:rsid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24" w:rsidRP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24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(далее – ГИА),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C95C24" w:rsidRP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C24">
        <w:rPr>
          <w:rFonts w:ascii="Times New Roman" w:eastAsia="Times New Roman" w:hAnsi="Times New Roman" w:cs="Times New Roman"/>
          <w:sz w:val="24"/>
          <w:szCs w:val="24"/>
        </w:rPr>
        <w:t>В 2014 году ГИА выпускников IX классов проводится в соответствии с частью 5 статьи 59 Федерального закона от 29 декабря 2012 г. № 273-ФЗ «Об образовании в Российской Федерации» и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г. №1394 .</w:t>
      </w:r>
      <w:proofErr w:type="gramEnd"/>
    </w:p>
    <w:p w:rsidR="00C95C24" w:rsidRP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24">
        <w:rPr>
          <w:rFonts w:ascii="Times New Roman" w:eastAsia="Times New Roman" w:hAnsi="Times New Roman" w:cs="Times New Roman"/>
          <w:sz w:val="24"/>
          <w:szCs w:val="24"/>
        </w:rPr>
        <w:t>ГИА проводится государственными экзаменационными комиссиями (далее –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C95C24" w:rsidRPr="00C95C24" w:rsidRDefault="00C95C24" w:rsidP="00C9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24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ГИА.</w:t>
      </w:r>
    </w:p>
    <w:p w:rsidR="00C95C24" w:rsidRPr="00C95C24" w:rsidRDefault="00C95C24" w:rsidP="00C9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24">
        <w:rPr>
          <w:rFonts w:ascii="Times New Roman" w:eastAsia="Times New Roman" w:hAnsi="Times New Roman" w:cs="Times New Roman"/>
          <w:sz w:val="24"/>
          <w:szCs w:val="24"/>
        </w:rPr>
        <w:t xml:space="preserve">Вопросы ГИА выпускников IX классов курирует Управление оценки качества образования 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C24" w:rsidRDefault="00C95C24" w:rsidP="00C95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24" w:rsidRPr="00C95C24" w:rsidRDefault="00C95C24" w:rsidP="00C95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Официальный портал ГИА-9: </w:t>
      </w:r>
      <w:hyperlink r:id="rId5" w:history="1">
        <w:r w:rsidRPr="00C95C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http://gia.edu.ru/</w:t>
        </w:r>
      </w:hyperlink>
    </w:p>
    <w:p w:rsidR="00C95C24" w:rsidRDefault="00C95C24" w:rsidP="00C9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24" w:rsidRPr="00C95C24" w:rsidRDefault="00C95C24" w:rsidP="00C95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C24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 горячей линии по вопросам ГИА-9: (342) 217-79-49</w:t>
      </w:r>
    </w:p>
    <w:p w:rsidR="00C95C24" w:rsidRDefault="00C95C24" w:rsidP="00C9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24">
        <w:rPr>
          <w:rFonts w:ascii="Times New Roman" w:eastAsia="Times New Roman" w:hAnsi="Times New Roman" w:cs="Times New Roman"/>
          <w:sz w:val="24"/>
          <w:szCs w:val="24"/>
        </w:rPr>
        <w:t>Контактные лица в Министерстве образования и науки Пермского края по вопросам проведения ГИА выпускников IX классов:</w:t>
      </w:r>
    </w:p>
    <w:p w:rsid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24" w:rsidRP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C24">
        <w:rPr>
          <w:rFonts w:ascii="Times New Roman" w:eastAsia="Times New Roman" w:hAnsi="Times New Roman" w:cs="Times New Roman"/>
          <w:sz w:val="24"/>
          <w:szCs w:val="24"/>
        </w:rPr>
        <w:t>1. Министр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C24">
        <w:rPr>
          <w:rFonts w:ascii="Times New Roman" w:eastAsia="Times New Roman" w:hAnsi="Times New Roman" w:cs="Times New Roman"/>
          <w:b/>
          <w:bCs/>
          <w:sz w:val="24"/>
          <w:szCs w:val="24"/>
        </w:rPr>
        <w:t>Кассина</w:t>
      </w:r>
      <w:proofErr w:type="spellEnd"/>
      <w:r w:rsidRPr="00C95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Раиса Алексеевна</w:t>
      </w:r>
      <w:r w:rsidRPr="00C95C24">
        <w:rPr>
          <w:rFonts w:ascii="Times New Roman" w:eastAsia="Times New Roman" w:hAnsi="Times New Roman" w:cs="Times New Roman"/>
          <w:sz w:val="24"/>
          <w:szCs w:val="24"/>
        </w:rPr>
        <w:t xml:space="preserve">, 8 (342) 217-79-33, </w:t>
      </w:r>
      <w:hyperlink r:id="rId6" w:history="1">
        <w:r w:rsidRPr="00C95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rakassina@minobr.permkrai.ru</w:t>
        </w:r>
      </w:hyperlink>
    </w:p>
    <w:p w:rsid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24" w:rsidRP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24">
        <w:rPr>
          <w:rFonts w:ascii="Times New Roman" w:eastAsia="Times New Roman" w:hAnsi="Times New Roman" w:cs="Times New Roman"/>
          <w:sz w:val="24"/>
          <w:szCs w:val="24"/>
        </w:rPr>
        <w:t>2. Заместитель министра, начальник управления общего образования и воспитания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C24">
        <w:rPr>
          <w:rFonts w:ascii="Times New Roman" w:eastAsia="Times New Roman" w:hAnsi="Times New Roman" w:cs="Times New Roman"/>
          <w:b/>
          <w:bCs/>
          <w:sz w:val="24"/>
          <w:szCs w:val="24"/>
        </w:rPr>
        <w:t>Сидорова Лариса Сергеевна</w:t>
      </w:r>
      <w:r w:rsidRPr="00C95C24">
        <w:rPr>
          <w:rFonts w:ascii="Times New Roman" w:eastAsia="Times New Roman" w:hAnsi="Times New Roman" w:cs="Times New Roman"/>
          <w:sz w:val="24"/>
          <w:szCs w:val="24"/>
        </w:rPr>
        <w:t xml:space="preserve">, 8 (342) 217-79-32, </w:t>
      </w:r>
      <w:hyperlink r:id="rId7" w:history="1">
        <w:r w:rsidRPr="00C95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lssidorova@minobr.permkrai.ru</w:t>
        </w:r>
      </w:hyperlink>
    </w:p>
    <w:p w:rsidR="00C95C24" w:rsidRDefault="00C95C24" w:rsidP="00C9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24" w:rsidRP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C24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 w:rsidRPr="00C95C24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ГИА выпускников IX классов:</w:t>
      </w:r>
    </w:p>
    <w:p w:rsid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24" w:rsidRPr="00C95C24" w:rsidRDefault="00C95C24" w:rsidP="00C95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24">
        <w:rPr>
          <w:rFonts w:ascii="Times New Roman" w:eastAsia="Times New Roman" w:hAnsi="Times New Roman" w:cs="Times New Roman"/>
          <w:sz w:val="24"/>
          <w:szCs w:val="24"/>
        </w:rPr>
        <w:t>1. Начальник отдела дошкольного, общего и специального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C24">
        <w:rPr>
          <w:rFonts w:ascii="Times New Roman" w:eastAsia="Times New Roman" w:hAnsi="Times New Roman" w:cs="Times New Roman"/>
          <w:b/>
          <w:bCs/>
          <w:sz w:val="24"/>
          <w:szCs w:val="24"/>
        </w:rPr>
        <w:t>Калинчикова</w:t>
      </w:r>
      <w:proofErr w:type="spellEnd"/>
      <w:r w:rsidRPr="00C95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Ларина Николаевна</w:t>
      </w:r>
      <w:r w:rsidRPr="00C95C24">
        <w:rPr>
          <w:rFonts w:ascii="Times New Roman" w:eastAsia="Times New Roman" w:hAnsi="Times New Roman" w:cs="Times New Roman"/>
          <w:sz w:val="24"/>
          <w:szCs w:val="24"/>
        </w:rPr>
        <w:t xml:space="preserve">, 8 (342) 217-78-89, </w:t>
      </w:r>
      <w:hyperlink r:id="rId8" w:history="1">
        <w:r w:rsidRPr="00C95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lnkalinchikova@minobr.permkrai.ru</w:t>
        </w:r>
      </w:hyperlink>
    </w:p>
    <w:p w:rsidR="00C95C24" w:rsidRDefault="00C95C24" w:rsidP="00C95C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C95C24" w:rsidP="00C95C24">
      <w:pPr>
        <w:spacing w:after="0" w:line="240" w:lineRule="auto"/>
        <w:ind w:firstLine="708"/>
      </w:pPr>
      <w:r w:rsidRPr="00C95C24">
        <w:rPr>
          <w:rFonts w:ascii="Times New Roman" w:eastAsia="Times New Roman" w:hAnsi="Times New Roman" w:cs="Times New Roman"/>
          <w:sz w:val="24"/>
          <w:szCs w:val="24"/>
        </w:rPr>
        <w:t>2. Консультант отдела дошкольного, общего и специального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C24">
        <w:rPr>
          <w:rFonts w:ascii="Times New Roman" w:eastAsia="Times New Roman" w:hAnsi="Times New Roman" w:cs="Times New Roman"/>
          <w:b/>
          <w:bCs/>
          <w:sz w:val="24"/>
          <w:szCs w:val="24"/>
        </w:rPr>
        <w:t>Батуева Марина Ивановна</w:t>
      </w:r>
      <w:r w:rsidRPr="00C95C24">
        <w:rPr>
          <w:rFonts w:ascii="Times New Roman" w:eastAsia="Times New Roman" w:hAnsi="Times New Roman" w:cs="Times New Roman"/>
          <w:sz w:val="24"/>
          <w:szCs w:val="24"/>
        </w:rPr>
        <w:t xml:space="preserve">, 8 (342) 217-79-49, </w:t>
      </w:r>
      <w:hyperlink r:id="rId9" w:history="1">
        <w:r w:rsidRPr="00C95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mibatueva@minobr.permkrai.ru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09F"/>
    <w:multiLevelType w:val="multilevel"/>
    <w:tmpl w:val="D9D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95467"/>
    <w:multiLevelType w:val="multilevel"/>
    <w:tmpl w:val="6C1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C24"/>
    <w:rsid w:val="00C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C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C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kalinchikova@minobr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sidorova@minobr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assina@minobr.permkra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a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batueva@minobr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Company>BLACKGIRL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BLACKGIRL</dc:creator>
  <cp:keywords/>
  <dc:description/>
  <cp:lastModifiedBy>BLACKGIRL</cp:lastModifiedBy>
  <cp:revision>2</cp:revision>
  <dcterms:created xsi:type="dcterms:W3CDTF">2015-01-29T09:15:00Z</dcterms:created>
  <dcterms:modified xsi:type="dcterms:W3CDTF">2015-01-29T09:22:00Z</dcterms:modified>
</cp:coreProperties>
</file>